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512631" w:rsidP="002D3375" w:rsidRDefault="00512631" w14:paraId="4B81BAFD" w14:textId="77777777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gramStart"/>
      <w:r w:rsidRPr="00E960BB">
        <w:rPr>
          <w:rFonts w:ascii="Corbel" w:hAnsi="Corbel" w:cs="Corbel"/>
          <w:i/>
          <w:iCs/>
        </w:rPr>
        <w:t>UR  nr</w:t>
      </w:r>
      <w:proofErr w:type="gramEnd"/>
      <w:r w:rsidRPr="00E960BB">
        <w:rPr>
          <w:rFonts w:ascii="Corbel" w:hAnsi="Corbel" w:cs="Corbel"/>
          <w:i/>
          <w:iCs/>
        </w:rPr>
        <w:t xml:space="preserve"> 12/2019</w:t>
      </w:r>
    </w:p>
    <w:p w:rsidRPr="009C54AE" w:rsidR="00512631" w:rsidP="009C54AE" w:rsidRDefault="00512631" w14:paraId="4AEF6A47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Pr="005320A0" w:rsidR="00512631" w:rsidP="00EA4832" w:rsidRDefault="00512631" w14:paraId="5DCD14FC" w14:textId="506A0D55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proofErr w:type="gramStart"/>
      <w:r w:rsidRPr="009C54AE">
        <w:rPr>
          <w:rFonts w:ascii="Corbel" w:hAnsi="Corbel" w:cs="Corbel"/>
          <w:b/>
          <w:bCs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 w:cs="Corbel"/>
          <w:b/>
          <w:bCs/>
          <w:smallCaps/>
          <w:sz w:val="24"/>
          <w:szCs w:val="24"/>
        </w:rPr>
        <w:t xml:space="preserve">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484AF4">
        <w:rPr>
          <w:rFonts w:ascii="Corbel" w:hAnsi="Corbel" w:cs="Corbel"/>
          <w:i/>
          <w:iCs/>
          <w:smallCaps/>
          <w:sz w:val="24"/>
          <w:szCs w:val="24"/>
        </w:rPr>
        <w:t>2-2024</w:t>
      </w:r>
    </w:p>
    <w:p w:rsidRPr="00280F5F" w:rsidR="00512631" w:rsidP="00280F5F" w:rsidRDefault="00512631" w14:paraId="7CC5BFE8" w14:textId="312B0D28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280F5F">
        <w:rPr>
          <w:rFonts w:ascii="Corbel" w:hAnsi="Corbel" w:cs="Corbel"/>
          <w:sz w:val="20"/>
          <w:szCs w:val="20"/>
        </w:rPr>
        <w:t>Rok akademicki   202</w:t>
      </w:r>
      <w:r w:rsidR="00484AF4">
        <w:rPr>
          <w:rFonts w:ascii="Corbel" w:hAnsi="Corbel" w:cs="Corbel"/>
          <w:sz w:val="20"/>
          <w:szCs w:val="20"/>
        </w:rPr>
        <w:t>2</w:t>
      </w:r>
      <w:r w:rsidRPr="00280F5F">
        <w:rPr>
          <w:rFonts w:ascii="Corbel" w:hAnsi="Corbel" w:cs="Corbel"/>
          <w:sz w:val="20"/>
          <w:szCs w:val="20"/>
        </w:rPr>
        <w:t>-202</w:t>
      </w:r>
      <w:r w:rsidR="00484AF4">
        <w:rPr>
          <w:rFonts w:ascii="Corbel" w:hAnsi="Corbel" w:cs="Corbel"/>
          <w:sz w:val="20"/>
          <w:szCs w:val="20"/>
        </w:rPr>
        <w:t>3,2023-2024</w:t>
      </w:r>
      <w:bookmarkStart w:name="_GoBack" w:id="0"/>
      <w:bookmarkEnd w:id="0"/>
    </w:p>
    <w:p w:rsidRPr="009C54AE" w:rsidR="00512631" w:rsidP="009C54AE" w:rsidRDefault="00512631" w14:paraId="4960138D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512631" w:rsidP="00280F5F" w:rsidRDefault="00512631" w14:paraId="05DAF433" w14:textId="62459030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r w:rsidR="00280F5F">
        <w:rPr>
          <w:rFonts w:ascii="Corbel" w:hAnsi="Corbel" w:cs="Corbel"/>
        </w:rPr>
        <w:t xml:space="preserve"> </w:t>
      </w:r>
    </w:p>
    <w:p w:rsidRPr="009C78D6" w:rsidR="00280F5F" w:rsidP="00280F5F" w:rsidRDefault="00280F5F" w14:paraId="48939EF2" w14:textId="77777777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Pr="009C54AE" w:rsidR="00512631" w:rsidTr="0933790E" w14:paraId="2563F6FC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3BD6F23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80F5F" w:rsidR="00512631" w:rsidP="0014305A" w:rsidRDefault="00512631" w14:paraId="4015F4FA" w14:textId="77777777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Pr="009C54AE" w:rsidR="00512631" w:rsidTr="0933790E" w14:paraId="21CDC130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0706E5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280F5F" w:rsidR="00512631" w:rsidP="0014305A" w:rsidRDefault="00512631" w14:paraId="2E8E3D2D" w14:textId="77777777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E/II/C-1.S</w:t>
            </w:r>
          </w:p>
        </w:tc>
      </w:tr>
      <w:tr w:rsidRPr="009C54AE" w:rsidR="00512631" w:rsidTr="0933790E" w14:paraId="38AF819D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EA4832" w:rsidRDefault="00512631" w14:paraId="6D79201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5AD1AB8F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512631" w:rsidTr="0933790E" w14:paraId="471E3623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400C36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14305A" w:rsidRDefault="00512631" w14:paraId="2F9D7856" w14:textId="21CDBAD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00E34BA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Pr="009C54AE" w:rsidR="00512631" w:rsidTr="0933790E" w14:paraId="366EE945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6D0FAD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14305A" w:rsidRDefault="00512631" w14:paraId="0D880686" w14:textId="7777777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Pr="009C54AE" w:rsidR="00512631" w:rsidTr="0933790E" w14:paraId="22596782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57F7C4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5738351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Pr="009C54AE" w:rsidR="00512631" w:rsidTr="0933790E" w14:paraId="35807796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5AE4A9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11564422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512631" w:rsidTr="0933790E" w14:paraId="267EE470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1C7887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933790E" w:rsidRDefault="00512631" w14:paraId="5702EE5A" w14:textId="7745D87D">
            <w:pPr>
              <w:pStyle w:val="Odpowiedzi"/>
              <w:spacing w:before="100" w:beforeAutospacing="on" w:after="100" w:afterAutospacing="on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933790E" w:rsidR="005126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9C54AE" w:rsidR="00512631" w:rsidTr="0933790E" w14:paraId="437532F5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6D0E6C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5D593C8F" w14:textId="3198857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  1, 2, 3 i</w:t>
            </w:r>
            <w:proofErr w:type="gram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4</w:t>
            </w:r>
          </w:p>
        </w:tc>
      </w:tr>
      <w:tr w:rsidRPr="009C54AE" w:rsidR="00512631" w:rsidTr="0933790E" w14:paraId="426CC2E6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0230C8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247F4AFE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9C54AE" w:rsidR="00512631" w:rsidTr="0933790E" w14:paraId="627153A8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617DCD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3232D064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gramStart"/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  <w:proofErr w:type="gramEnd"/>
          </w:p>
        </w:tc>
      </w:tr>
      <w:tr w:rsidRPr="00A2016D" w:rsidR="00512631" w:rsidTr="0933790E" w14:paraId="6505705B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30A351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14305A" w:rsidRDefault="00512631" w14:paraId="047058A5" w14:textId="77777777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Pr="009C54AE" w:rsidR="00512631" w:rsidTr="0933790E" w14:paraId="033A8C4C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1CB438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14305A" w:rsidRDefault="00512631" w14:paraId="48EE90EC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:rsidR="00512631" w:rsidP="00F700D2" w:rsidRDefault="00512631" w14:paraId="7824FBEC" w14:textId="77777777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:rsidRPr="008E434D" w:rsidR="00512631" w:rsidP="00F700D2" w:rsidRDefault="00512631" w14:paraId="3DE19568" w14:textId="77777777">
      <w:pPr>
        <w:pStyle w:val="Podpunkty"/>
        <w:ind w:left="284"/>
        <w:rPr>
          <w:rFonts w:ascii="Corbel" w:hAnsi="Corbel" w:cs="Corbel"/>
        </w:rPr>
      </w:pPr>
      <w:r w:rsidRPr="008E434D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Pr="00280F5F" w:rsidR="00512631" w:rsidTr="6C430FA3" w14:paraId="7BFEC613" w14:textId="77777777">
        <w:trPr>
          <w:jc w:val="center"/>
        </w:trPr>
        <w:tc>
          <w:tcPr>
            <w:tcW w:w="1048" w:type="dxa"/>
            <w:tcMar/>
          </w:tcPr>
          <w:p w:rsidRPr="00280F5F" w:rsidR="00512631" w:rsidP="0014305A" w:rsidRDefault="00512631" w14:paraId="122D8D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Semestr</w:t>
            </w:r>
          </w:p>
          <w:p w:rsidRPr="00280F5F" w:rsidR="00512631" w:rsidP="0014305A" w:rsidRDefault="00512631" w14:paraId="78937B1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tcMar/>
            <w:vAlign w:val="center"/>
          </w:tcPr>
          <w:p w:rsidRPr="00280F5F" w:rsidR="00512631" w:rsidP="0014305A" w:rsidRDefault="00512631" w14:paraId="4CE74986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Wykł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tcMar/>
            <w:vAlign w:val="center"/>
          </w:tcPr>
          <w:p w:rsidRPr="00280F5F" w:rsidR="00512631" w:rsidP="0014305A" w:rsidRDefault="00512631" w14:paraId="5FFC7DDB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tcMar/>
            <w:vAlign w:val="center"/>
          </w:tcPr>
          <w:p w:rsidRPr="00280F5F" w:rsidR="00512631" w:rsidP="0014305A" w:rsidRDefault="00512631" w14:paraId="74753523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Konw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tcMar/>
            <w:vAlign w:val="center"/>
          </w:tcPr>
          <w:p w:rsidRPr="00280F5F" w:rsidR="00512631" w:rsidP="0014305A" w:rsidRDefault="00512631" w14:paraId="4F848636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tcMar/>
            <w:vAlign w:val="center"/>
          </w:tcPr>
          <w:p w:rsidRPr="00280F5F" w:rsidR="00512631" w:rsidP="0014305A" w:rsidRDefault="00512631" w14:paraId="2A1DA142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Sem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tcMar/>
            <w:vAlign w:val="center"/>
          </w:tcPr>
          <w:p w:rsidRPr="00280F5F" w:rsidR="00512631" w:rsidP="0014305A" w:rsidRDefault="00512631" w14:paraId="4DC01A12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tcMar/>
            <w:vAlign w:val="center"/>
          </w:tcPr>
          <w:p w:rsidRPr="00280F5F" w:rsidR="00512631" w:rsidP="0014305A" w:rsidRDefault="00512631" w14:paraId="5DB50E1D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Prakt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tcMar/>
            <w:vAlign w:val="center"/>
          </w:tcPr>
          <w:p w:rsidRPr="00280F5F" w:rsidR="00512631" w:rsidP="0014305A" w:rsidRDefault="00512631" w14:paraId="05EB45C1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tcMar/>
            <w:vAlign w:val="center"/>
          </w:tcPr>
          <w:p w:rsidRPr="00280F5F" w:rsidR="00512631" w:rsidP="0014305A" w:rsidRDefault="00512631" w14:paraId="2DDFC113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80F5F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Pr="00280F5F" w:rsidR="00512631" w:rsidTr="6C430FA3" w14:paraId="37C2A2F9" w14:textId="77777777">
        <w:trPr>
          <w:trHeight w:val="453"/>
          <w:jc w:val="center"/>
        </w:trPr>
        <w:tc>
          <w:tcPr>
            <w:tcW w:w="1048" w:type="dxa"/>
            <w:tcMar/>
            <w:vAlign w:val="center"/>
          </w:tcPr>
          <w:p w:rsidRPr="00280F5F" w:rsidR="00512631" w:rsidP="0014305A" w:rsidRDefault="009753F2" w14:paraId="7801AE60" w14:textId="15E3EC6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1,2,3,4</w:t>
            </w:r>
          </w:p>
        </w:tc>
        <w:tc>
          <w:tcPr>
            <w:tcW w:w="921" w:type="dxa"/>
            <w:tcMar/>
            <w:vAlign w:val="center"/>
          </w:tcPr>
          <w:p w:rsidRPr="00280F5F" w:rsidR="00512631" w:rsidP="0014305A" w:rsidRDefault="00512631" w14:paraId="738B933B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280F5F" w:rsidR="00512631" w:rsidP="0014305A" w:rsidRDefault="00512631" w14:paraId="4C9C3019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280F5F" w:rsidR="00512631" w:rsidP="0014305A" w:rsidRDefault="00512631" w14:paraId="1EEE1E0E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Mar/>
            <w:vAlign w:val="center"/>
          </w:tcPr>
          <w:p w:rsidRPr="00280F5F" w:rsidR="00512631" w:rsidP="0014305A" w:rsidRDefault="00512631" w14:paraId="3003B2F0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Mar/>
            <w:vAlign w:val="center"/>
          </w:tcPr>
          <w:p w:rsidRPr="00280F5F" w:rsidR="00512631" w:rsidP="0014305A" w:rsidRDefault="004E46F6" w14:paraId="18F46F57" w14:textId="03E2B7E3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6C430FA3" w:rsidR="004E46F6">
              <w:rPr>
                <w:rFonts w:ascii="Corbel" w:hAnsi="Corbel" w:cs="Corbel"/>
                <w:sz w:val="24"/>
                <w:szCs w:val="24"/>
              </w:rPr>
              <w:t>108</w:t>
            </w:r>
          </w:p>
        </w:tc>
        <w:tc>
          <w:tcPr>
            <w:tcW w:w="780" w:type="dxa"/>
            <w:tcMar/>
            <w:vAlign w:val="center"/>
          </w:tcPr>
          <w:p w:rsidRPr="00280F5F" w:rsidR="00512631" w:rsidP="0014305A" w:rsidRDefault="00512631" w14:paraId="74602163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Mar/>
            <w:vAlign w:val="center"/>
          </w:tcPr>
          <w:p w:rsidRPr="00280F5F" w:rsidR="00512631" w:rsidP="0014305A" w:rsidRDefault="00512631" w14:paraId="26EDC96E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Mar/>
            <w:vAlign w:val="center"/>
          </w:tcPr>
          <w:p w:rsidRPr="00280F5F" w:rsidR="00512631" w:rsidP="0014305A" w:rsidRDefault="00512631" w14:paraId="0B553B2F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tcMar/>
            <w:vAlign w:val="center"/>
          </w:tcPr>
          <w:p w:rsidRPr="00280F5F" w:rsidR="00512631" w:rsidP="0014305A" w:rsidRDefault="00512631" w14:paraId="5FCC32B8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35</w:t>
            </w:r>
          </w:p>
        </w:tc>
      </w:tr>
    </w:tbl>
    <w:p w:rsidRPr="00280F5F" w:rsidR="00512631" w:rsidP="00F700D2" w:rsidRDefault="00512631" w14:paraId="40F2F409" w14:textId="77777777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Pr="00280F5F" w:rsidR="00512631" w:rsidP="00F700D2" w:rsidRDefault="00512631" w14:paraId="4388E558" w14:textId="77777777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1.2.  Sposób realizacji zajęć  </w:t>
      </w:r>
    </w:p>
    <w:p w:rsidRPr="002A5389" w:rsidR="00280F5F" w:rsidP="00280F5F" w:rsidRDefault="00280F5F" w14:paraId="5316118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name="_Hlk57369947" w:id="1"/>
      <w:r w:rsidRPr="002A5389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</w:rPr>
        <w:t>Teams</w:t>
      </w:r>
      <w:proofErr w:type="spellEnd"/>
    </w:p>
    <w:p w:rsidRPr="002A5389" w:rsidR="00280F5F" w:rsidP="00280F5F" w:rsidRDefault="00280F5F" w14:paraId="10ABF8B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2A5389">
        <w:rPr>
          <w:rFonts w:hint="eastAsia" w:ascii="MS Gothic" w:hAnsi="MS Gothic" w:eastAsia="MS Gothic" w:cs="MS Gothic"/>
          <w:b w:val="0"/>
        </w:rPr>
        <w:t>☐</w:t>
      </w:r>
      <w:r w:rsidRPr="002A5389">
        <w:rPr>
          <w:rFonts w:ascii="Corbel" w:hAnsi="Corbel"/>
          <w:b w:val="0"/>
          <w:smallCaps w:val="0"/>
        </w:rPr>
        <w:t xml:space="preserve"> </w:t>
      </w:r>
      <w:proofErr w:type="gramStart"/>
      <w:r w:rsidRPr="002A5389">
        <w:rPr>
          <w:rFonts w:ascii="Corbel" w:hAnsi="Corbel"/>
          <w:b w:val="0"/>
          <w:smallCaps w:val="0"/>
        </w:rPr>
        <w:t>zajęcia</w:t>
      </w:r>
      <w:proofErr w:type="gramEnd"/>
      <w:r w:rsidRPr="002A5389">
        <w:rPr>
          <w:rFonts w:ascii="Corbel" w:hAnsi="Corbel"/>
          <w:b w:val="0"/>
          <w:smallCaps w:val="0"/>
        </w:rPr>
        <w:t xml:space="preserve"> realizowane z wykorzystaniem metod i technik kształcenia na odległoś</w:t>
      </w:r>
      <w:bookmarkEnd w:id="1"/>
      <w:r w:rsidRPr="002A5389">
        <w:rPr>
          <w:rFonts w:ascii="Corbel" w:hAnsi="Corbel"/>
          <w:b w:val="0"/>
          <w:smallCaps w:val="0"/>
        </w:rPr>
        <w:t>ć</w:t>
      </w:r>
    </w:p>
    <w:p w:rsidRPr="00280F5F" w:rsidR="00512631" w:rsidP="00F700D2" w:rsidRDefault="00512631" w14:paraId="1E9ED5C0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Pr="00280F5F" w:rsidR="00512631" w:rsidP="00F700D2" w:rsidRDefault="00512631" w14:paraId="4E7AE889" w14:textId="77777777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1.3 Forma zaliczenia przedmiotu /modułu (z toku) </w:t>
      </w:r>
      <w:r w:rsidRPr="00280F5F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Pr="00280F5F" w:rsidR="00512631" w:rsidP="00280F5F" w:rsidRDefault="00280F5F" w14:paraId="5C37BC0A" w14:textId="4EA0B88E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Z</w:t>
      </w:r>
      <w:r w:rsidRPr="00280F5F" w:rsidR="00512631">
        <w:rPr>
          <w:rFonts w:ascii="Corbel" w:hAnsi="Corbel" w:cs="Corbel"/>
          <w:b w:val="0"/>
          <w:bCs w:val="0"/>
          <w:smallCaps w:val="0"/>
        </w:rPr>
        <w:t>aliczenie bez oceny</w:t>
      </w:r>
    </w:p>
    <w:p w:rsidRPr="00280F5F" w:rsidR="00512631" w:rsidP="00F700D2" w:rsidRDefault="00512631" w14:paraId="6135B787" w14:textId="77777777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:rsidRPr="00280F5F" w:rsidR="00512631" w:rsidP="00F700D2" w:rsidRDefault="00512631" w14:paraId="64CEA576" w14:textId="77777777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2.WYMAGANIA WSTĘPNE 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280F5F" w:rsidR="00512631" w:rsidTr="00280F5F" w14:paraId="4F127FD4" w14:textId="77777777">
        <w:trPr>
          <w:jc w:val="center"/>
        </w:trPr>
        <w:tc>
          <w:tcPr>
            <w:tcW w:w="9670" w:type="dxa"/>
          </w:tcPr>
          <w:p w:rsidRPr="00280F5F" w:rsidR="00512631" w:rsidP="0014305A" w:rsidRDefault="00512631" w14:paraId="66AE7D87" w14:textId="77777777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metod analizy ekonomicznej i przedmiotów specjalistycznych na każdej specjalności.</w:t>
            </w:r>
          </w:p>
        </w:tc>
      </w:tr>
    </w:tbl>
    <w:p w:rsidRPr="00280F5F" w:rsidR="00512631" w:rsidP="00F700D2" w:rsidRDefault="00512631" w14:paraId="13BED56A" w14:textId="77777777">
      <w:pPr>
        <w:pStyle w:val="Punktygwne"/>
        <w:spacing w:before="0" w:after="0"/>
        <w:rPr>
          <w:rFonts w:ascii="Corbel" w:hAnsi="Corbel" w:cs="Corbel"/>
        </w:rPr>
      </w:pPr>
    </w:p>
    <w:p w:rsidRPr="00280F5F" w:rsidR="00512631" w:rsidP="001104E0" w:rsidRDefault="00512631" w14:paraId="1B0DFE7B" w14:textId="77777777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>3.</w:t>
      </w:r>
      <w:proofErr w:type="gramStart"/>
      <w:r w:rsidRPr="00280F5F">
        <w:rPr>
          <w:rFonts w:ascii="Corbel" w:hAnsi="Corbel" w:cs="Corbel"/>
        </w:rPr>
        <w:t>cele</w:t>
      </w:r>
      <w:proofErr w:type="gramEnd"/>
      <w:r w:rsidRPr="00280F5F">
        <w:rPr>
          <w:rFonts w:ascii="Corbel" w:hAnsi="Corbel" w:cs="Corbel"/>
        </w:rPr>
        <w:t>, efekty uczenia się , treści Programowe i stosowane metody Dydaktyczne</w:t>
      </w:r>
    </w:p>
    <w:p w:rsidRPr="00280F5F" w:rsidR="00512631" w:rsidP="001104E0" w:rsidRDefault="00512631" w14:paraId="02E8664A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280F5F" w:rsidR="00512631" w:rsidP="001104E0" w:rsidRDefault="00512631" w14:paraId="28A8E1CD" w14:textId="77777777">
      <w:pPr>
        <w:pStyle w:val="Podpunkty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49"/>
        <w:gridCol w:w="8790"/>
      </w:tblGrid>
      <w:tr w:rsidRPr="00280F5F" w:rsidR="00512631" w:rsidTr="00280F5F" w14:paraId="51574764" w14:textId="77777777">
        <w:trPr>
          <w:jc w:val="center"/>
        </w:trPr>
        <w:tc>
          <w:tcPr>
            <w:tcW w:w="851" w:type="dxa"/>
            <w:vAlign w:val="center"/>
          </w:tcPr>
          <w:p w:rsidRPr="00280F5F" w:rsidR="00512631" w:rsidP="0014305A" w:rsidRDefault="00512631" w14:paraId="71EB42C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280F5F" w:rsidR="00512631" w:rsidP="0014305A" w:rsidRDefault="00512631" w14:paraId="696E8E55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Pr="00280F5F" w:rsidR="00512631" w:rsidTr="00280F5F" w14:paraId="19986362" w14:textId="77777777">
        <w:trPr>
          <w:jc w:val="center"/>
        </w:trPr>
        <w:tc>
          <w:tcPr>
            <w:tcW w:w="851" w:type="dxa"/>
            <w:vAlign w:val="center"/>
          </w:tcPr>
          <w:p w:rsidRPr="00280F5F" w:rsidR="00512631" w:rsidP="0014305A" w:rsidRDefault="00512631" w14:paraId="1C5AB27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:rsidRPr="00280F5F" w:rsidR="00512631" w:rsidP="0014305A" w:rsidRDefault="00512631" w14:paraId="5E7DC26B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Wzbogacenie wiedzy uczestników seminarium nt. aktualnych zagadnień podejmowanych w pracach magisterskich.</w:t>
            </w: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Pr="00280F5F" w:rsidR="00512631" w:rsidTr="00280F5F" w14:paraId="761F1D33" w14:textId="77777777">
        <w:trPr>
          <w:jc w:val="center"/>
        </w:trPr>
        <w:tc>
          <w:tcPr>
            <w:tcW w:w="851" w:type="dxa"/>
            <w:vAlign w:val="center"/>
          </w:tcPr>
          <w:p w:rsidRPr="00280F5F" w:rsidR="00512631" w:rsidP="0014305A" w:rsidRDefault="00512631" w14:paraId="0629584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280F5F" w:rsidR="00512631" w:rsidP="0014305A" w:rsidRDefault="00512631" w14:paraId="7B2C860A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Pr="00280F5F" w:rsidR="00512631" w:rsidTr="00280F5F" w14:paraId="62160D86" w14:textId="77777777">
        <w:trPr>
          <w:jc w:val="center"/>
        </w:trPr>
        <w:tc>
          <w:tcPr>
            <w:tcW w:w="851" w:type="dxa"/>
            <w:vAlign w:val="center"/>
          </w:tcPr>
          <w:p w:rsidRPr="00280F5F" w:rsidR="00512631" w:rsidP="0014305A" w:rsidRDefault="00512631" w14:paraId="22B0193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280F5F" w:rsidR="00512631" w:rsidP="0014305A" w:rsidRDefault="00512631" w14:paraId="58C3941D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</w:tbl>
    <w:p w:rsidRPr="00280F5F" w:rsidR="00512631" w:rsidP="00F700D2" w:rsidRDefault="00512631" w14:paraId="0311CA97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:rsidRPr="00280F5F" w:rsidR="00512631" w:rsidP="001104E0" w:rsidRDefault="00512631" w14:paraId="5C95AE76" w14:textId="77777777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97"/>
        <w:gridCol w:w="6071"/>
        <w:gridCol w:w="1871"/>
      </w:tblGrid>
      <w:tr w:rsidRPr="004A49C3" w:rsidR="00512631" w:rsidTr="00280F5F" w14:paraId="6685E3A6" w14:textId="77777777">
        <w:trPr>
          <w:jc w:val="center"/>
        </w:trPr>
        <w:tc>
          <w:tcPr>
            <w:tcW w:w="1701" w:type="dxa"/>
            <w:vAlign w:val="center"/>
          </w:tcPr>
          <w:p w:rsidRPr="004A49C3" w:rsidR="00512631" w:rsidP="0014305A" w:rsidRDefault="00512631" w14:paraId="7552DA21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Pr="004A49C3" w:rsidR="00512631" w:rsidP="0014305A" w:rsidRDefault="00512631" w14:paraId="06871F1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4A49C3" w:rsidR="00512631" w:rsidP="0014305A" w:rsidRDefault="004A49C3" w14:paraId="08C0C658" w14:textId="4FAF9C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 w:rsidRPr="002A5389"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 w:rsidRPr="002A538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A538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Pr="004A49C3" w:rsidR="00512631" w:rsidTr="00280F5F" w14:paraId="660341A7" w14:textId="77777777">
        <w:trPr>
          <w:jc w:val="center"/>
        </w:trPr>
        <w:tc>
          <w:tcPr>
            <w:tcW w:w="1701" w:type="dxa"/>
          </w:tcPr>
          <w:p w:rsidRPr="004A49C3" w:rsidR="00512631" w:rsidP="0014305A" w:rsidRDefault="00512631" w14:paraId="397B54A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:rsidRPr="004A49C3" w:rsidR="00512631" w:rsidP="0014305A" w:rsidRDefault="00512631" w14:paraId="4B6BACD0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Porządkuje wiedzę na temat podjętego w pracy magisterskiej problemu badawczego</w:t>
            </w:r>
          </w:p>
        </w:tc>
        <w:tc>
          <w:tcPr>
            <w:tcW w:w="1873" w:type="dxa"/>
          </w:tcPr>
          <w:p w:rsidRPr="004A49C3" w:rsidR="00512631" w:rsidP="0014305A" w:rsidRDefault="00512631" w14:paraId="7CD18418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K_W01</w:t>
            </w:r>
          </w:p>
          <w:p w:rsidRPr="004A49C3" w:rsidR="00512631" w:rsidP="0014305A" w:rsidRDefault="00512631" w14:paraId="0CC59970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K_W07</w:t>
            </w:r>
          </w:p>
          <w:p w:rsidRPr="004A49C3" w:rsidR="00512631" w:rsidP="0014305A" w:rsidRDefault="00512631" w14:paraId="139C15F6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K_W11</w:t>
            </w:r>
          </w:p>
        </w:tc>
      </w:tr>
      <w:tr w:rsidRPr="004A49C3" w:rsidR="00512631" w:rsidTr="00280F5F" w14:paraId="0F8F6AE7" w14:textId="77777777">
        <w:trPr>
          <w:jc w:val="center"/>
        </w:trPr>
        <w:tc>
          <w:tcPr>
            <w:tcW w:w="1701" w:type="dxa"/>
          </w:tcPr>
          <w:p w:rsidRPr="004A49C3" w:rsidR="00512631" w:rsidP="0014305A" w:rsidRDefault="00512631" w14:paraId="25FA81DB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4A49C3" w:rsidR="00512631" w:rsidP="0014305A" w:rsidRDefault="00512631" w14:paraId="16546E66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:rsidRPr="004A49C3" w:rsidR="00512631" w:rsidP="0014305A" w:rsidRDefault="00512631" w14:paraId="401C0F9A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mallCaps/>
                <w:sz w:val="24"/>
                <w:szCs w:val="24"/>
              </w:rPr>
              <w:t>K_U10</w:t>
            </w:r>
          </w:p>
        </w:tc>
      </w:tr>
      <w:tr w:rsidRPr="004A49C3" w:rsidR="00512631" w:rsidTr="00280F5F" w14:paraId="0FB77376" w14:textId="77777777">
        <w:trPr>
          <w:jc w:val="center"/>
        </w:trPr>
        <w:tc>
          <w:tcPr>
            <w:tcW w:w="1701" w:type="dxa"/>
          </w:tcPr>
          <w:p w:rsidRPr="004A49C3" w:rsidR="00512631" w:rsidP="0014305A" w:rsidRDefault="00512631" w14:paraId="0C04DF3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Pr="004A49C3" w:rsidR="00512631" w:rsidP="0014305A" w:rsidRDefault="00512631" w14:paraId="31F4C6EE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:rsidRPr="004A49C3" w:rsidR="00512631" w:rsidP="0014305A" w:rsidRDefault="00512631" w14:paraId="168072E7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K_K03</w:t>
            </w:r>
          </w:p>
          <w:p w:rsidRPr="004A49C3" w:rsidR="00512631" w:rsidP="001529DD" w:rsidRDefault="00512631" w14:paraId="58C4C49C" w14:textId="77777777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Pr="004A49C3" w:rsidR="00512631" w:rsidTr="00280F5F" w14:paraId="29BCB81C" w14:textId="77777777">
        <w:trPr>
          <w:jc w:val="center"/>
        </w:trPr>
        <w:tc>
          <w:tcPr>
            <w:tcW w:w="1701" w:type="dxa"/>
          </w:tcPr>
          <w:p w:rsidRPr="004A49C3" w:rsidR="00512631" w:rsidP="0014305A" w:rsidRDefault="00512631" w14:paraId="0BD520BB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:rsidRPr="004A49C3" w:rsidR="00512631" w:rsidP="0014305A" w:rsidRDefault="00512631" w14:paraId="0A555584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:rsidRPr="004A49C3" w:rsidR="00512631" w:rsidP="001529DD" w:rsidRDefault="00512631" w14:paraId="06BE698C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K_K05</w:t>
            </w:r>
          </w:p>
          <w:p w:rsidRPr="004A49C3" w:rsidR="00512631" w:rsidP="0014305A" w:rsidRDefault="00512631" w14:paraId="51E3C300" w14:textId="77777777">
            <w:pPr>
              <w:pStyle w:val="Default"/>
              <w:jc w:val="center"/>
              <w:rPr>
                <w:rFonts w:ascii="Corbel" w:hAnsi="Corbel" w:cs="Corbel"/>
                <w:smallCaps/>
                <w:color w:val="auto"/>
              </w:rPr>
            </w:pPr>
          </w:p>
        </w:tc>
      </w:tr>
    </w:tbl>
    <w:p w:rsidRPr="00280F5F" w:rsidR="00512631" w:rsidP="00F700D2" w:rsidRDefault="00512631" w14:paraId="47EFCD3C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280F5F" w:rsidR="00512631" w:rsidP="002C042C" w:rsidRDefault="00512631" w14:paraId="55A14013" w14:textId="77777777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:rsidRPr="00280F5F" w:rsidR="00512631" w:rsidP="001529DD" w:rsidRDefault="00512631" w14:paraId="26240B78" w14:textId="7777777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280F5F" w:rsidR="00512631" w:rsidTr="00280F5F" w14:paraId="4ACAE9F9" w14:textId="77777777">
        <w:trPr>
          <w:jc w:val="center"/>
        </w:trPr>
        <w:tc>
          <w:tcPr>
            <w:tcW w:w="9639" w:type="dxa"/>
          </w:tcPr>
          <w:p w:rsidRPr="00280F5F" w:rsidR="00512631" w:rsidP="001529DD" w:rsidRDefault="00512631" w14:paraId="4FD8CA04" w14:textId="77777777">
            <w:pPr>
              <w:pStyle w:val="Akapitzlist1"/>
              <w:spacing w:after="0" w:line="240" w:lineRule="auto"/>
              <w:ind w:left="-249" w:firstLine="249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280F5F" w:rsidR="00512631" w:rsidTr="00280F5F" w14:paraId="4C6D8D95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657ECC39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Pr="00280F5F" w:rsidR="00512631" w:rsidTr="00280F5F" w14:paraId="4805CFC5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1DD7608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Pr="00280F5F" w:rsidR="00512631" w:rsidTr="00280F5F" w14:paraId="0D44F734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200A19E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Pr="00280F5F" w:rsidR="00512631" w:rsidTr="00280F5F" w14:paraId="1BCCF0CC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9CC4056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Pr="00280F5F" w:rsidR="00512631" w:rsidTr="00280F5F" w14:paraId="172EED4C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03E7583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Pr="00280F5F" w:rsidR="00512631" w:rsidTr="00280F5F" w14:paraId="32986754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7E5233C1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Pr="00280F5F" w:rsidR="00512631" w:rsidTr="00280F5F" w14:paraId="4F1995D6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1BC0D0DE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Pr="00280F5F" w:rsidR="00512631" w:rsidTr="00280F5F" w14:paraId="4E95BFFD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3960DA2" w14:textId="77777777">
            <w:pPr>
              <w:spacing w:after="0" w:line="240" w:lineRule="auto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Pr="00280F5F" w:rsidR="00512631" w:rsidTr="00280F5F" w14:paraId="4AEB4559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61F33954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Pr="00280F5F" w:rsidR="00512631" w:rsidTr="00280F5F" w14:paraId="5860AFA3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3ED04E82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Pr="00280F5F" w:rsidR="00512631" w:rsidTr="00280F5F" w14:paraId="557CA58D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103ED4F6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Pr="00280F5F" w:rsidR="00512631" w:rsidTr="00280F5F" w14:paraId="43072016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9E7F74D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temat.</w:t>
            </w:r>
          </w:p>
        </w:tc>
      </w:tr>
      <w:tr w:rsidRPr="00280F5F" w:rsidR="00512631" w:rsidTr="00280F5F" w14:paraId="18085655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0366C10A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Prezentacja kolejnych fragmentów prac magisterskich ze szczególnym uwzględnieniem analizy przeprowadzanych przez studentów badań empirycznych.</w:t>
            </w:r>
          </w:p>
        </w:tc>
      </w:tr>
      <w:tr w:rsidRPr="00280F5F" w:rsidR="00512631" w:rsidTr="00280F5F" w14:paraId="693873C8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12E4A91D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 .</w:t>
            </w:r>
          </w:p>
        </w:tc>
      </w:tr>
      <w:tr w:rsidRPr="00280F5F" w:rsidR="00512631" w:rsidTr="00280F5F" w14:paraId="6EFECD2E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35BEACFA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:rsidRPr="00280F5F" w:rsidR="00512631" w:rsidP="00F700D2" w:rsidRDefault="00512631" w14:paraId="40126029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280F5F" w:rsidR="00512631" w:rsidP="00F700D2" w:rsidRDefault="00512631" w14:paraId="1BFFE7E1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>3.4 Metody dydaktyczne</w:t>
      </w:r>
    </w:p>
    <w:p w:rsidRPr="00280F5F" w:rsidR="00512631" w:rsidP="00F700D2" w:rsidRDefault="00512631" w14:paraId="436F5431" w14:textId="77777777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:rsidR="00280F5F" w:rsidP="00F700D2" w:rsidRDefault="00280F5F" w14:paraId="4F2DA2C6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Pr="00280F5F" w:rsidR="00512631" w:rsidP="00F700D2" w:rsidRDefault="00512631" w14:paraId="20FDB125" w14:textId="352E603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 METODY I KRYTERIA OCENY </w:t>
      </w:r>
    </w:p>
    <w:p w:rsidRPr="00280F5F" w:rsidR="00512631" w:rsidP="00F700D2" w:rsidRDefault="00512631" w14:paraId="3F81AE03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>4.1 Sposoby weryfikacji efektów uczenia się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Pr="00280F5F" w:rsidR="00512631" w:rsidTr="00280F5F" w14:paraId="5826E837" w14:textId="77777777">
        <w:trPr>
          <w:jc w:val="center"/>
        </w:trPr>
        <w:tc>
          <w:tcPr>
            <w:tcW w:w="1843" w:type="dxa"/>
            <w:vAlign w:val="center"/>
          </w:tcPr>
          <w:p w:rsidRPr="00280F5F" w:rsidR="00512631" w:rsidP="0014305A" w:rsidRDefault="00512631" w14:paraId="6CFD6D32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280F5F" w:rsidR="00512631" w:rsidP="0014305A" w:rsidRDefault="00512631" w14:paraId="51531BA3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:rsidRPr="00280F5F" w:rsidR="00512631" w:rsidP="0014305A" w:rsidRDefault="00512631" w14:paraId="7C581B72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80F5F" w:rsidR="00512631" w:rsidP="0014305A" w:rsidRDefault="00512631" w14:paraId="5B21DF72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Pr="00280F5F" w:rsidR="00512631" w:rsidP="0014305A" w:rsidRDefault="00512631" w14:paraId="3D85FC25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Pr="00280F5F" w:rsidR="00512631" w:rsidTr="00280F5F" w14:paraId="2E2D76D5" w14:textId="77777777">
        <w:trPr>
          <w:jc w:val="center"/>
        </w:trPr>
        <w:tc>
          <w:tcPr>
            <w:tcW w:w="1843" w:type="dxa"/>
          </w:tcPr>
          <w:p w:rsidRPr="00280F5F" w:rsidR="00512631" w:rsidP="0014305A" w:rsidRDefault="00280F5F" w14:paraId="67A75879" w14:textId="19D109C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:rsidRPr="00280F5F" w:rsidR="00512631" w:rsidP="0014305A" w:rsidRDefault="00512631" w14:paraId="19FA19A3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ustna, dyskusja założeń pracy, prezentacja koncepcji pracy</w:t>
            </w:r>
          </w:p>
        </w:tc>
        <w:tc>
          <w:tcPr>
            <w:tcW w:w="2126" w:type="dxa"/>
          </w:tcPr>
          <w:p w:rsidRPr="00280F5F" w:rsidR="00512631" w:rsidP="0014305A" w:rsidRDefault="00512631" w14:paraId="2AB6497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  <w:proofErr w:type="gramEnd"/>
          </w:p>
        </w:tc>
      </w:tr>
      <w:tr w:rsidRPr="00280F5F" w:rsidR="00512631" w:rsidTr="00280F5F" w14:paraId="503CA53E" w14:textId="77777777">
        <w:trPr>
          <w:jc w:val="center"/>
        </w:trPr>
        <w:tc>
          <w:tcPr>
            <w:tcW w:w="1843" w:type="dxa"/>
          </w:tcPr>
          <w:p w:rsidRPr="00280F5F" w:rsidR="00512631" w:rsidP="0014305A" w:rsidRDefault="00280F5F" w14:paraId="213494FC" w14:textId="124EE7B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:rsidRPr="00280F5F" w:rsidR="00512631" w:rsidP="0014305A" w:rsidRDefault="00512631" w14:paraId="79444596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fragmentów pracy, dyskusja, przygotowana praca (wersja końcowa)</w:t>
            </w:r>
          </w:p>
        </w:tc>
        <w:tc>
          <w:tcPr>
            <w:tcW w:w="2126" w:type="dxa"/>
          </w:tcPr>
          <w:p w:rsidRPr="00280F5F" w:rsidR="00512631" w:rsidP="0014305A" w:rsidRDefault="00512631" w14:paraId="4B2E749E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  <w:proofErr w:type="gramEnd"/>
          </w:p>
        </w:tc>
      </w:tr>
      <w:tr w:rsidRPr="00280F5F" w:rsidR="00512631" w:rsidTr="00280F5F" w14:paraId="369E58FB" w14:textId="77777777">
        <w:trPr>
          <w:jc w:val="center"/>
        </w:trPr>
        <w:tc>
          <w:tcPr>
            <w:tcW w:w="1843" w:type="dxa"/>
          </w:tcPr>
          <w:p w:rsidRPr="00280F5F" w:rsidR="00512631" w:rsidP="0014305A" w:rsidRDefault="00280F5F" w14:paraId="419C1F2E" w14:textId="1037EE5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:rsidRPr="00280F5F" w:rsidR="00512631" w:rsidP="0014305A" w:rsidRDefault="00512631" w14:paraId="1D64F185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fragmentów pracy, dyskusja, </w:t>
            </w:r>
          </w:p>
        </w:tc>
        <w:tc>
          <w:tcPr>
            <w:tcW w:w="2126" w:type="dxa"/>
          </w:tcPr>
          <w:p w:rsidRPr="00280F5F" w:rsidR="00512631" w:rsidP="0014305A" w:rsidRDefault="00512631" w14:paraId="44922B92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  <w:proofErr w:type="gramEnd"/>
          </w:p>
        </w:tc>
      </w:tr>
      <w:tr w:rsidRPr="00280F5F" w:rsidR="00512631" w:rsidTr="00280F5F" w14:paraId="62DDFDD5" w14:textId="77777777">
        <w:trPr>
          <w:jc w:val="center"/>
        </w:trPr>
        <w:tc>
          <w:tcPr>
            <w:tcW w:w="1843" w:type="dxa"/>
          </w:tcPr>
          <w:p w:rsidRPr="00280F5F" w:rsidR="00512631" w:rsidP="0014305A" w:rsidRDefault="00280F5F" w14:paraId="73C85FF6" w14:textId="0E20950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:rsidRPr="00280F5F" w:rsidR="00512631" w:rsidP="0014305A" w:rsidRDefault="00512631" w14:paraId="691644D8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wystąpienia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indywidualne, dyskusja</w:t>
            </w:r>
          </w:p>
        </w:tc>
        <w:tc>
          <w:tcPr>
            <w:tcW w:w="2126" w:type="dxa"/>
          </w:tcPr>
          <w:p w:rsidRPr="00280F5F" w:rsidR="00512631" w:rsidP="0014305A" w:rsidRDefault="00512631" w14:paraId="165C02A4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  <w:proofErr w:type="gramEnd"/>
          </w:p>
        </w:tc>
      </w:tr>
    </w:tbl>
    <w:p w:rsidRPr="00280F5F" w:rsidR="00512631" w:rsidP="00F700D2" w:rsidRDefault="00512631" w14:paraId="795FAD51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:rsidRPr="00280F5F" w:rsidR="00512631" w:rsidP="00F700D2" w:rsidRDefault="00512631" w14:paraId="6688ED91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280F5F" w:rsidR="00512631" w:rsidTr="00280F5F" w14:paraId="4AD56733" w14:textId="77777777">
        <w:trPr>
          <w:jc w:val="center"/>
        </w:trPr>
        <w:tc>
          <w:tcPr>
            <w:tcW w:w="9670" w:type="dxa"/>
          </w:tcPr>
          <w:p w:rsidRPr="00280F5F" w:rsidR="00512631" w:rsidP="00FB5866" w:rsidRDefault="00512631" w14:paraId="2E0EB84E" w14:textId="77777777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:rsidRPr="00280F5F" w:rsidR="00512631" w:rsidP="0014305A" w:rsidRDefault="00512631" w14:paraId="05C16002" w14:textId="77777777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:rsidRPr="00280F5F" w:rsidR="00512631" w:rsidP="0014305A" w:rsidRDefault="00512631" w14:paraId="668CCDC5" w14:textId="77777777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:rsidRPr="00280F5F" w:rsidR="00512631" w:rsidP="00FB5866" w:rsidRDefault="00512631" w14:paraId="42BEDC60" w14:textId="77777777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:rsidRPr="00280F5F" w:rsidR="00512631" w:rsidP="00FB5866" w:rsidRDefault="00512631" w14:paraId="2F19389A" w14:textId="77777777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:rsidRPr="00280F5F" w:rsidR="00512631" w:rsidP="00FB5866" w:rsidRDefault="00512631" w14:paraId="759D2ABB" w14:textId="77777777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:rsidRPr="00280F5F" w:rsidR="00512631" w:rsidP="00FB5866" w:rsidRDefault="00512631" w14:paraId="297D5061" w14:textId="77777777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:rsidRPr="00280F5F" w:rsidR="00512631" w:rsidP="00FB5866" w:rsidRDefault="00512631" w14:paraId="47816A3C" w14:textId="77777777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:rsidRPr="00280F5F" w:rsidR="00512631" w:rsidP="00F700D2" w:rsidRDefault="00512631" w14:paraId="77E4DC7A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280F5F" w:rsidR="00512631" w:rsidP="00F700D2" w:rsidRDefault="00512631" w14:paraId="21EB2311" w14:textId="77777777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280F5F" w:rsidR="00512631" w:rsidP="00F700D2" w:rsidRDefault="00512631" w14:paraId="54AD08A2" w14:textId="77777777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Pr="00280F5F" w:rsidR="00512631" w:rsidTr="6C430FA3" w14:paraId="5570B586" w14:textId="77777777">
        <w:trPr>
          <w:jc w:val="center"/>
        </w:trPr>
        <w:tc>
          <w:tcPr>
            <w:tcW w:w="4962" w:type="dxa"/>
            <w:tcMar/>
            <w:vAlign w:val="center"/>
          </w:tcPr>
          <w:p w:rsidRPr="00280F5F" w:rsidR="00512631" w:rsidP="0014305A" w:rsidRDefault="00512631" w14:paraId="0D3117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280F5F" w:rsidR="00512631" w:rsidP="0014305A" w:rsidRDefault="00512631" w14:paraId="2F57C6C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Pr="00280F5F" w:rsidR="00512631" w:rsidTr="6C430FA3" w14:paraId="1555F3A0" w14:textId="77777777">
        <w:trPr>
          <w:jc w:val="center"/>
        </w:trPr>
        <w:tc>
          <w:tcPr>
            <w:tcW w:w="4962" w:type="dxa"/>
            <w:tcMar/>
          </w:tcPr>
          <w:p w:rsidRPr="00280F5F" w:rsidR="00512631" w:rsidP="0014305A" w:rsidRDefault="00512631" w14:paraId="5FF0C69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planu  studiów</w:t>
            </w:r>
            <w:proofErr w:type="gramEnd"/>
          </w:p>
        </w:tc>
        <w:tc>
          <w:tcPr>
            <w:tcW w:w="4677" w:type="dxa"/>
            <w:tcMar/>
          </w:tcPr>
          <w:p w:rsidRPr="004E46F6" w:rsidR="00512631" w:rsidP="6C430FA3" w:rsidRDefault="004E46F6" w14:paraId="32FFAB28" w14:textId="1FFED0F6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6C430FA3" w:rsidR="6C430FA3">
              <w:rPr>
                <w:rFonts w:ascii="135" w:hAnsi="135" w:cs="Corbel"/>
                <w:sz w:val="24"/>
                <w:szCs w:val="24"/>
              </w:rPr>
              <w:t>108</w:t>
            </w:r>
          </w:p>
        </w:tc>
      </w:tr>
      <w:tr w:rsidRPr="00280F5F" w:rsidR="00512631" w:rsidTr="6C430FA3" w14:paraId="5A006BF5" w14:textId="77777777">
        <w:trPr>
          <w:jc w:val="center"/>
        </w:trPr>
        <w:tc>
          <w:tcPr>
            <w:tcW w:w="4962" w:type="dxa"/>
            <w:tcMar/>
          </w:tcPr>
          <w:p w:rsidRPr="00280F5F" w:rsidR="00512631" w:rsidP="0014305A" w:rsidRDefault="00512631" w14:paraId="1D700FA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Pr="00280F5F" w:rsidR="00512631" w:rsidP="0014305A" w:rsidRDefault="00512631" w14:paraId="6F153AE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Mar/>
          </w:tcPr>
          <w:p w:rsidRPr="00280F5F" w:rsidR="00512631" w:rsidP="0014305A" w:rsidRDefault="00512631" w14:paraId="1C829E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Pr="00280F5F" w:rsidR="00512631" w:rsidTr="6C430FA3" w14:paraId="655CA372" w14:textId="77777777">
        <w:trPr>
          <w:jc w:val="center"/>
        </w:trPr>
        <w:tc>
          <w:tcPr>
            <w:tcW w:w="4962" w:type="dxa"/>
            <w:tcMar/>
          </w:tcPr>
          <w:p w:rsidRPr="00280F5F" w:rsidR="00512631" w:rsidP="00C55869" w:rsidRDefault="00512631" w14:paraId="5D3A6A5F" w14:textId="6E2174B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</w:t>
            </w:r>
            <w:r w:rsidR="00C55869">
              <w:rPr>
                <w:rFonts w:ascii="Corbel" w:hAnsi="Corbel" w:cs="Corbel"/>
                <w:sz w:val="24"/>
                <w:szCs w:val="24"/>
              </w:rPr>
              <w:lastRenderedPageBreak/>
              <w:t>magisterskiej</w:t>
            </w:r>
            <w:r w:rsidRPr="00280F5F">
              <w:rPr>
                <w:rFonts w:ascii="Corbel" w:hAnsi="Corbel" w:cs="Corbel"/>
                <w:sz w:val="24"/>
                <w:szCs w:val="24"/>
              </w:rPr>
              <w:t>, przygotowanie pracy dyplomowej)</w:t>
            </w:r>
          </w:p>
        </w:tc>
        <w:tc>
          <w:tcPr>
            <w:tcW w:w="4677" w:type="dxa"/>
            <w:tcMar/>
          </w:tcPr>
          <w:p w:rsidRPr="00280F5F" w:rsidR="00512631" w:rsidP="0014305A" w:rsidRDefault="004E46F6" w14:paraId="250FAC95" w14:textId="0520E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C430FA3" w:rsidR="004E46F6">
              <w:rPr>
                <w:rFonts w:ascii="Corbel" w:hAnsi="Corbel" w:cs="Corbel"/>
                <w:sz w:val="24"/>
                <w:szCs w:val="24"/>
              </w:rPr>
              <w:t>742</w:t>
            </w:r>
          </w:p>
        </w:tc>
      </w:tr>
      <w:tr w:rsidRPr="00280F5F" w:rsidR="00512631" w:rsidTr="6C430FA3" w14:paraId="4E3F0BCD" w14:textId="77777777">
        <w:trPr>
          <w:jc w:val="center"/>
        </w:trPr>
        <w:tc>
          <w:tcPr>
            <w:tcW w:w="4962" w:type="dxa"/>
            <w:tcMar/>
          </w:tcPr>
          <w:p w:rsidRPr="00280F5F" w:rsidR="00512631" w:rsidP="0014305A" w:rsidRDefault="00512631" w14:paraId="2DF74C05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280F5F" w:rsidR="00512631" w:rsidP="0014305A" w:rsidRDefault="00512631" w14:paraId="032C1C1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875</w:t>
            </w:r>
          </w:p>
        </w:tc>
      </w:tr>
      <w:tr w:rsidRPr="00280F5F" w:rsidR="00512631" w:rsidTr="6C430FA3" w14:paraId="79364C52" w14:textId="77777777">
        <w:trPr>
          <w:jc w:val="center"/>
        </w:trPr>
        <w:tc>
          <w:tcPr>
            <w:tcW w:w="4962" w:type="dxa"/>
            <w:tcMar/>
          </w:tcPr>
          <w:p w:rsidRPr="00280F5F" w:rsidR="00512631" w:rsidP="0014305A" w:rsidRDefault="00512631" w14:paraId="63B4A910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280F5F" w:rsidR="00512631" w:rsidP="0014305A" w:rsidRDefault="00512631" w14:paraId="24C6C9B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35</w:t>
            </w:r>
          </w:p>
        </w:tc>
      </w:tr>
    </w:tbl>
    <w:p w:rsidRPr="00280F5F" w:rsidR="00512631" w:rsidP="00F700D2" w:rsidRDefault="00512631" w14:paraId="331ADEE0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:rsidRPr="00280F5F" w:rsidR="00512631" w:rsidP="00F700D2" w:rsidRDefault="00512631" w14:paraId="28E4FF3C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5232"/>
        <w:gridCol w:w="4407"/>
      </w:tblGrid>
      <w:tr w:rsidRPr="00280F5F" w:rsidR="00512631" w:rsidTr="00280F5F" w14:paraId="44E35916" w14:textId="77777777">
        <w:trPr>
          <w:trHeight w:val="397"/>
          <w:jc w:val="center"/>
        </w:trPr>
        <w:tc>
          <w:tcPr>
            <w:tcW w:w="2714" w:type="pct"/>
          </w:tcPr>
          <w:p w:rsidRPr="00280F5F" w:rsidR="00512631" w:rsidP="0014305A" w:rsidRDefault="00512631" w14:paraId="74205BB0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wymiar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godzinowy</w:t>
            </w:r>
          </w:p>
        </w:tc>
        <w:tc>
          <w:tcPr>
            <w:tcW w:w="2286" w:type="pct"/>
          </w:tcPr>
          <w:p w:rsidRPr="00280F5F" w:rsidR="00512631" w:rsidP="0014305A" w:rsidRDefault="00512631" w14:paraId="186A664D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Pr="00280F5F" w:rsidR="00512631" w:rsidTr="00280F5F" w14:paraId="2D9991C0" w14:textId="77777777">
        <w:trPr>
          <w:trHeight w:val="397"/>
          <w:jc w:val="center"/>
        </w:trPr>
        <w:tc>
          <w:tcPr>
            <w:tcW w:w="2714" w:type="pct"/>
          </w:tcPr>
          <w:p w:rsidRPr="00280F5F" w:rsidR="00512631" w:rsidP="0014305A" w:rsidRDefault="00512631" w14:paraId="60DD74E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zasady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i formy odbywania praktyk </w:t>
            </w:r>
          </w:p>
        </w:tc>
        <w:tc>
          <w:tcPr>
            <w:tcW w:w="2286" w:type="pct"/>
          </w:tcPr>
          <w:p w:rsidRPr="00280F5F" w:rsidR="00512631" w:rsidP="0014305A" w:rsidRDefault="00512631" w14:paraId="2ADAF945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Pr="00280F5F" w:rsidR="00512631" w:rsidP="00F700D2" w:rsidRDefault="00512631" w14:paraId="777949BD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280F5F" w:rsidR="00512631" w:rsidP="00F700D2" w:rsidRDefault="00512631" w14:paraId="030ED372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7. LITERATURA </w:t>
      </w:r>
    </w:p>
    <w:p w:rsidRPr="00280F5F" w:rsidR="00512631" w:rsidP="00F700D2" w:rsidRDefault="00512631" w14:paraId="6AD27296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280F5F" w:rsidR="00512631" w:rsidTr="00280F5F" w14:paraId="6382F92B" w14:textId="77777777">
        <w:trPr>
          <w:trHeight w:val="1635"/>
          <w:jc w:val="center"/>
        </w:trPr>
        <w:tc>
          <w:tcPr>
            <w:tcW w:w="8640" w:type="dxa"/>
          </w:tcPr>
          <w:p w:rsidRPr="00280F5F" w:rsidR="00512631" w:rsidP="00A4623B" w:rsidRDefault="00512631" w14:paraId="2682CAD9" w14:textId="77777777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:rsidRPr="00280F5F" w:rsidR="00512631" w:rsidP="00280F5F" w:rsidRDefault="00512631" w14:paraId="02ACB609" w14:textId="77777777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Boć J., Jak pisać pracę magisterską, Kolonia Limited Wrocław, 2009.</w:t>
            </w:r>
          </w:p>
          <w:p w:rsidRPr="00280F5F" w:rsidR="00512631" w:rsidP="00280F5F" w:rsidRDefault="00512631" w14:paraId="36D02A85" w14:textId="77777777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:rsidRPr="00280F5F" w:rsidR="00512631" w:rsidP="00280F5F" w:rsidRDefault="00512631" w14:paraId="6AFC1372" w14:textId="77777777">
            <w:pPr>
              <w:numPr>
                <w:ilvl w:val="0"/>
                <w:numId w:val="10"/>
              </w:numPr>
              <w:spacing w:after="150"/>
              <w:ind w:left="457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Pr="00280F5F" w:rsidR="00512631" w:rsidTr="00280F5F" w14:paraId="0FE6395F" w14:textId="77777777">
        <w:trPr>
          <w:trHeight w:val="1829"/>
          <w:jc w:val="center"/>
        </w:trPr>
        <w:tc>
          <w:tcPr>
            <w:tcW w:w="8640" w:type="dxa"/>
          </w:tcPr>
          <w:p w:rsidRPr="00280F5F" w:rsidR="00512631" w:rsidP="00A4623B" w:rsidRDefault="00512631" w14:paraId="329DD118" w14:textId="77777777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:rsidRPr="00280F5F" w:rsidR="00512631" w:rsidP="00280F5F" w:rsidRDefault="00512631" w14:paraId="6B6B63D4" w14:textId="77777777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AE Wrocław, 2006.</w:t>
            </w:r>
          </w:p>
          <w:p w:rsidRPr="00280F5F" w:rsidR="00512631" w:rsidP="00280F5F" w:rsidRDefault="00512631" w14:paraId="11E19B41" w14:textId="77777777">
            <w:pPr>
              <w:numPr>
                <w:ilvl w:val="0"/>
                <w:numId w:val="12"/>
              </w:numPr>
              <w:spacing w:after="0"/>
              <w:ind w:left="457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80F5F">
              <w:rPr>
                <w:rFonts w:ascii="Corbel" w:hAnsi="Corbel" w:cs="Corbel"/>
                <w:sz w:val="24"/>
                <w:szCs w:val="24"/>
                <w:lang w:eastAsia="pl-PL"/>
              </w:rPr>
              <w:t>Majchrzak J., Mendel T. Metodyka pisania prac magisterskich i dyplomowych. Wyd. AE w Poznaniu, Poznań 2005</w:t>
            </w:r>
          </w:p>
          <w:p w:rsidRPr="00280F5F" w:rsidR="00512631" w:rsidP="00280F5F" w:rsidRDefault="00512631" w14:paraId="170DBAFF" w14:textId="77777777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sp. z.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o</w:t>
            </w:r>
            <w:proofErr w:type="gramEnd"/>
            <w:r w:rsidRPr="00280F5F">
              <w:rPr>
                <w:rFonts w:ascii="Corbel" w:hAnsi="Corbel" w:cs="Corbel"/>
                <w:sz w:val="24"/>
                <w:szCs w:val="24"/>
              </w:rPr>
              <w:t>.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o</w:t>
            </w:r>
            <w:proofErr w:type="gramEnd"/>
            <w:r w:rsidRPr="00280F5F">
              <w:rPr>
                <w:rFonts w:ascii="Corbel" w:hAnsi="Corbel" w:cs="Corbel"/>
                <w:sz w:val="24"/>
                <w:szCs w:val="24"/>
              </w:rPr>
              <w:t>., Warszawa 2005.</w:t>
            </w:r>
          </w:p>
          <w:p w:rsidRPr="00280F5F" w:rsidR="00512631" w:rsidP="00280F5F" w:rsidRDefault="00512631" w14:paraId="04CB8CD3" w14:textId="77777777">
            <w:pPr>
              <w:pStyle w:val="Punktygwne"/>
              <w:numPr>
                <w:ilvl w:val="0"/>
                <w:numId w:val="12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280F5F">
              <w:rPr>
                <w:rFonts w:ascii="Corbel" w:hAnsi="Corbel"/>
                <w:b w:val="0"/>
                <w:bCs w:val="0"/>
                <w:smallCaps w:val="0"/>
              </w:rPr>
              <w:t>Brdulak</w:t>
            </w:r>
            <w:proofErr w:type="spellEnd"/>
            <w:r w:rsidRPr="00280F5F">
              <w:rPr>
                <w:rFonts w:ascii="Corbel" w:hAnsi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2008.</w:t>
            </w:r>
          </w:p>
        </w:tc>
      </w:tr>
    </w:tbl>
    <w:p w:rsidRPr="00280F5F" w:rsidR="00512631" w:rsidP="00F700D2" w:rsidRDefault="00512631" w14:paraId="0E33A644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:rsidRPr="00280F5F" w:rsidR="00512631" w:rsidP="002C042C" w:rsidRDefault="00512631" w14:paraId="6E7E2D62" w14:textId="77777777">
      <w:pPr>
        <w:pStyle w:val="Punktygwne"/>
        <w:spacing w:before="0" w:after="0"/>
        <w:ind w:left="360"/>
        <w:rPr>
          <w:rFonts w:ascii="Corbel" w:hAnsi="Corbel" w:cs="Corbel"/>
        </w:rPr>
      </w:pPr>
      <w:r w:rsidRPr="00280F5F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:rsidR="00512631" w:rsidP="00F700D2" w:rsidRDefault="00512631" w14:paraId="799FE8A8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512631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FFF" w:rsidP="00C16ABF" w:rsidRDefault="00751FFF" w14:paraId="04C33901" w14:textId="77777777">
      <w:pPr>
        <w:spacing w:after="0" w:line="240" w:lineRule="auto"/>
      </w:pPr>
      <w:r>
        <w:separator/>
      </w:r>
    </w:p>
  </w:endnote>
  <w:endnote w:type="continuationSeparator" w:id="0">
    <w:p w:rsidR="00751FFF" w:rsidP="00C16ABF" w:rsidRDefault="00751FFF" w14:paraId="3F28003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135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FFF" w:rsidP="00C16ABF" w:rsidRDefault="00751FFF" w14:paraId="309D7D45" w14:textId="77777777">
      <w:pPr>
        <w:spacing w:after="0" w:line="240" w:lineRule="auto"/>
      </w:pPr>
      <w:r>
        <w:separator/>
      </w:r>
    </w:p>
  </w:footnote>
  <w:footnote w:type="continuationSeparator" w:id="0">
    <w:p w:rsidR="00751FFF" w:rsidP="00C16ABF" w:rsidRDefault="00751FFF" w14:paraId="13E65669" w14:textId="77777777">
      <w:pPr>
        <w:spacing w:after="0" w:line="240" w:lineRule="auto"/>
      </w:pPr>
      <w:r>
        <w:continuationSeparator/>
      </w:r>
    </w:p>
  </w:footnote>
  <w:footnote w:id="1">
    <w:p w:rsidR="004A49C3" w:rsidP="004A49C3" w:rsidRDefault="004A49C3" w14:paraId="1F16037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96455"/>
    <w:multiLevelType w:val="hybridMultilevel"/>
    <w:tmpl w:val="C9EA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83E09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trackRevisions w:val="false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9AE"/>
    <w:rsid w:val="00042A51"/>
    <w:rsid w:val="00042D2E"/>
    <w:rsid w:val="00044C82"/>
    <w:rsid w:val="00054B4D"/>
    <w:rsid w:val="00070ED6"/>
    <w:rsid w:val="000742DC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F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AF4"/>
    <w:rsid w:val="00490F7D"/>
    <w:rsid w:val="00491678"/>
    <w:rsid w:val="004941CC"/>
    <w:rsid w:val="004968E2"/>
    <w:rsid w:val="004A3EEA"/>
    <w:rsid w:val="004A49C3"/>
    <w:rsid w:val="004A4D1F"/>
    <w:rsid w:val="004B4463"/>
    <w:rsid w:val="004D5282"/>
    <w:rsid w:val="004E46F6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74306"/>
    <w:rsid w:val="00586FF7"/>
    <w:rsid w:val="0059484D"/>
    <w:rsid w:val="005A0855"/>
    <w:rsid w:val="005A133C"/>
    <w:rsid w:val="005A3196"/>
    <w:rsid w:val="005A3493"/>
    <w:rsid w:val="005C080F"/>
    <w:rsid w:val="005C55E5"/>
    <w:rsid w:val="005C696A"/>
    <w:rsid w:val="005E17F6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5F7D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45302"/>
    <w:rsid w:val="007461D6"/>
    <w:rsid w:val="00746EC8"/>
    <w:rsid w:val="007475EE"/>
    <w:rsid w:val="00751FF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44D7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753F2"/>
    <w:rsid w:val="00984988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86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648F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5869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4BA2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4FC4"/>
    <w:rsid w:val="00F070AB"/>
    <w:rsid w:val="00F11CB5"/>
    <w:rsid w:val="00F13115"/>
    <w:rsid w:val="00F17567"/>
    <w:rsid w:val="00F27A7B"/>
    <w:rsid w:val="00F47D3A"/>
    <w:rsid w:val="00F526AF"/>
    <w:rsid w:val="00F617C3"/>
    <w:rsid w:val="00F700D2"/>
    <w:rsid w:val="00F7066B"/>
    <w:rsid w:val="00F82132"/>
    <w:rsid w:val="00F83B28"/>
    <w:rsid w:val="00F974DA"/>
    <w:rsid w:val="00FA46E5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  <w:rsid w:val="0933790E"/>
    <w:rsid w:val="0A025DDB"/>
    <w:rsid w:val="3AF970D4"/>
    <w:rsid w:val="53C6313E"/>
    <w:rsid w:val="6C43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9E975"/>
  <w15:docId w15:val="{C65EB927-EADF-4AC3-908C-B1A3EC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NagwekZnak" w:customStyle="1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StopkaZnak" w:customStyle="1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sz w:val="24"/>
      <w:szCs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Akapitzlist1" w:customStyle="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styleId="Bezodstpw1" w:customStyle="1">
    <w:name w:val="Bez odstępów1"/>
    <w:uiPriority w:val="99"/>
    <w:rsid w:val="009C78D6"/>
    <w:rPr>
      <w:rFonts w:ascii="Calibri" w:hAnsi="Calibri" w:eastAsia="Times New Roma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DCA82A-C23E-4FAC-8937-5DF062D3C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DEB579-E013-4471-BD75-F005792D54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D4B615-0DC3-442F-A07F-28EE5AC7B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Jadwiga Pawłowska-Mielech</lastModifiedBy>
  <revision>6</revision>
  <lastPrinted>2019-02-06T12:12:00.0000000Z</lastPrinted>
  <dcterms:created xsi:type="dcterms:W3CDTF">2022-05-25T15:54:00.0000000Z</dcterms:created>
  <dcterms:modified xsi:type="dcterms:W3CDTF">2022-06-03T08:49:43.4969395Z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